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BB" w:rsidRDefault="00D212BB" w:rsidP="00D212BB">
      <w:pPr>
        <w:jc w:val="center"/>
      </w:pPr>
      <w:r>
        <w:t>NC Task Force for Racial Equity in Criminal Justice</w:t>
      </w:r>
      <w:bookmarkStart w:id="0" w:name="_GoBack"/>
      <w:bookmarkEnd w:id="0"/>
    </w:p>
    <w:p w:rsidR="00D212BB" w:rsidRDefault="00D212BB" w:rsidP="00D212BB">
      <w:pPr>
        <w:jc w:val="center"/>
      </w:pPr>
      <w:r>
        <w:t>Working Group 2 – Policing Policy and Practices</w:t>
      </w:r>
    </w:p>
    <w:p w:rsidR="00D212BB" w:rsidRDefault="00D212BB" w:rsidP="00D212BB">
      <w:pPr>
        <w:jc w:val="center"/>
      </w:pPr>
      <w:r>
        <w:t>Agenda</w:t>
      </w:r>
    </w:p>
    <w:p w:rsidR="00D212BB" w:rsidRDefault="00D212BB" w:rsidP="00D212BB">
      <w:pPr>
        <w:jc w:val="center"/>
      </w:pPr>
      <w:r>
        <w:t xml:space="preserve">Meeting </w:t>
      </w:r>
      <w:r w:rsidR="0054126D">
        <w:t xml:space="preserve">Scheduled </w:t>
      </w:r>
      <w:r w:rsidR="002E3F39">
        <w:t xml:space="preserve">for </w:t>
      </w:r>
      <w:r w:rsidR="001D37A9">
        <w:t>Wednesday</w:t>
      </w:r>
      <w:r>
        <w:t xml:space="preserve">, </w:t>
      </w:r>
      <w:r w:rsidR="00107428">
        <w:t xml:space="preserve">October </w:t>
      </w:r>
      <w:r w:rsidR="001D37A9">
        <w:t>20</w:t>
      </w:r>
      <w:r>
        <w:t xml:space="preserve">, 2020, </w:t>
      </w:r>
      <w:r w:rsidR="00107428">
        <w:t>1</w:t>
      </w:r>
      <w:r w:rsidR="00F87B91">
        <w:t>:</w:t>
      </w:r>
      <w:r w:rsidR="001D37A9">
        <w:t>3</w:t>
      </w:r>
      <w:r w:rsidR="00F87B91">
        <w:t>0</w:t>
      </w:r>
      <w:r>
        <w:t xml:space="preserve"> </w:t>
      </w:r>
      <w:r w:rsidR="00107428">
        <w:t>p</w:t>
      </w:r>
      <w:r>
        <w:t>.m.</w:t>
      </w:r>
      <w:r w:rsidR="0054126D">
        <w:t xml:space="preserve"> – </w:t>
      </w:r>
      <w:r w:rsidR="00107428">
        <w:t>3</w:t>
      </w:r>
      <w:r w:rsidR="0054126D">
        <w:t>:</w:t>
      </w:r>
      <w:r w:rsidR="001D37A9">
        <w:t>3</w:t>
      </w:r>
      <w:r w:rsidR="0054126D">
        <w:t xml:space="preserve">0 </w:t>
      </w:r>
      <w:r w:rsidR="00107428">
        <w:t>p</w:t>
      </w:r>
      <w:r w:rsidR="0054126D">
        <w:t>.m.</w:t>
      </w:r>
    </w:p>
    <w:p w:rsidR="00D212BB" w:rsidRDefault="0054126D" w:rsidP="00D212B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Welcome (2 minutes)</w:t>
      </w:r>
    </w:p>
    <w:p w:rsidR="0054126D" w:rsidRDefault="0054126D" w:rsidP="0054126D">
      <w:pPr>
        <w:pStyle w:val="ListParagraph"/>
        <w:ind w:left="1080"/>
        <w:rPr>
          <w:b/>
        </w:rPr>
      </w:pPr>
    </w:p>
    <w:p w:rsidR="0054126D" w:rsidRPr="0054126D" w:rsidRDefault="0054126D" w:rsidP="0054126D">
      <w:pPr>
        <w:pStyle w:val="ListParagraph"/>
        <w:ind w:left="1080"/>
      </w:pPr>
      <w:r>
        <w:t>Sec. Hooks will welcome the Working Group and any guests.</w:t>
      </w:r>
    </w:p>
    <w:p w:rsidR="00D212BB" w:rsidRDefault="00D212BB" w:rsidP="00D212BB">
      <w:pPr>
        <w:pStyle w:val="ListParagraph"/>
        <w:ind w:left="1080"/>
      </w:pPr>
    </w:p>
    <w:p w:rsidR="00D212BB" w:rsidRDefault="001D37A9" w:rsidP="00D212B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Update on voting</w:t>
      </w:r>
      <w:r w:rsidR="009A5CFB">
        <w:rPr>
          <w:b/>
        </w:rPr>
        <w:t xml:space="preserve"> (</w:t>
      </w:r>
      <w:r>
        <w:rPr>
          <w:b/>
        </w:rPr>
        <w:t>13</w:t>
      </w:r>
      <w:r w:rsidR="009A5CFB">
        <w:rPr>
          <w:b/>
        </w:rPr>
        <w:t xml:space="preserve"> minutes)</w:t>
      </w:r>
    </w:p>
    <w:p w:rsidR="0054126D" w:rsidRDefault="001D37A9" w:rsidP="0054126D">
      <w:pPr>
        <w:ind w:left="1080"/>
      </w:pPr>
      <w:r>
        <w:t>Staff will present the results of recent voting and the Working Group will discuss any next steps:</w:t>
      </w:r>
    </w:p>
    <w:p w:rsidR="001D37A9" w:rsidRDefault="001D37A9" w:rsidP="001D37A9">
      <w:pPr>
        <w:pStyle w:val="ListParagraph"/>
        <w:numPr>
          <w:ilvl w:val="0"/>
          <w:numId w:val="3"/>
        </w:numPr>
      </w:pPr>
      <w:r>
        <w:t>Final voting on community policing recommendations</w:t>
      </w:r>
    </w:p>
    <w:p w:rsidR="001D37A9" w:rsidRDefault="001D37A9" w:rsidP="001D37A9">
      <w:pPr>
        <w:pStyle w:val="ListParagraph"/>
        <w:numPr>
          <w:ilvl w:val="0"/>
          <w:numId w:val="3"/>
        </w:numPr>
      </w:pPr>
      <w:r>
        <w:t>Final voting on reinventing public safety/violence prevention and intervention recommendations</w:t>
      </w:r>
    </w:p>
    <w:p w:rsidR="001D37A9" w:rsidRDefault="001D37A9" w:rsidP="001D37A9">
      <w:pPr>
        <w:pStyle w:val="ListParagraph"/>
        <w:numPr>
          <w:ilvl w:val="0"/>
          <w:numId w:val="3"/>
        </w:numPr>
      </w:pPr>
      <w:r>
        <w:t>Survey on additional possible recommendations regarding use of force</w:t>
      </w:r>
    </w:p>
    <w:p w:rsidR="001D37A9" w:rsidRPr="009A5CFB" w:rsidRDefault="001D37A9" w:rsidP="001D37A9">
      <w:pPr>
        <w:pStyle w:val="ListParagraph"/>
        <w:ind w:left="1800"/>
      </w:pPr>
    </w:p>
    <w:p w:rsidR="0054126D" w:rsidRDefault="001D37A9" w:rsidP="00D212B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Drug investigations (90 minutes)</w:t>
      </w:r>
    </w:p>
    <w:p w:rsidR="0054126D" w:rsidRPr="0054126D" w:rsidRDefault="0054126D" w:rsidP="0054126D">
      <w:pPr>
        <w:pStyle w:val="ListParagraph"/>
        <w:rPr>
          <w:b/>
        </w:rPr>
      </w:pPr>
    </w:p>
    <w:p w:rsidR="0054126D" w:rsidRPr="0054126D" w:rsidRDefault="001D37A9" w:rsidP="0054126D">
      <w:pPr>
        <w:pStyle w:val="ListParagraph"/>
        <w:ind w:left="1080"/>
      </w:pPr>
      <w:r>
        <w:t xml:space="preserve">This is the first of two meetings on the topic of “investigations.” </w:t>
      </w:r>
      <w:r w:rsidR="00CA5F51">
        <w:t>This meeting will focus on drug investigations.</w:t>
      </w:r>
      <w:r>
        <w:t xml:space="preserve"> </w:t>
      </w:r>
      <w:r w:rsidR="0054126D">
        <w:t xml:space="preserve">The Working Group will </w:t>
      </w:r>
      <w:r>
        <w:t xml:space="preserve">hear from Prof. Joe Kennedy </w:t>
      </w:r>
      <w:r w:rsidR="002E3F39">
        <w:t>from UNC</w:t>
      </w:r>
      <w:r>
        <w:t xml:space="preserve"> </w:t>
      </w:r>
      <w:r w:rsidRPr="00D857D1">
        <w:t>and Wake County Public Defender Deonte</w:t>
      </w:r>
      <w:r w:rsidR="00CA5F51" w:rsidRPr="00D857D1">
        <w:t>’</w:t>
      </w:r>
      <w:r w:rsidRPr="00D857D1">
        <w:t xml:space="preserve"> Thomas</w:t>
      </w:r>
      <w:r>
        <w:t xml:space="preserve"> and will </w:t>
      </w:r>
      <w:r w:rsidR="00CA5F51">
        <w:t xml:space="preserve">engage in </w:t>
      </w:r>
      <w:r>
        <w:t>discuss</w:t>
      </w:r>
      <w:r w:rsidR="00CA5F51">
        <w:t>ion with an eye</w:t>
      </w:r>
      <w:r>
        <w:t xml:space="preserve"> </w:t>
      </w:r>
      <w:r w:rsidR="00CA5F51">
        <w:t>towards</w:t>
      </w:r>
      <w:r>
        <w:t xml:space="preserve"> develop</w:t>
      </w:r>
      <w:r w:rsidR="00CA5F51">
        <w:t>ing</w:t>
      </w:r>
      <w:r>
        <w:t xml:space="preserve"> potential recommendations.</w:t>
      </w:r>
    </w:p>
    <w:p w:rsidR="0054126D" w:rsidRPr="0054126D" w:rsidRDefault="0054126D" w:rsidP="0054126D">
      <w:pPr>
        <w:pStyle w:val="ListParagraph"/>
        <w:rPr>
          <w:b/>
        </w:rPr>
      </w:pPr>
    </w:p>
    <w:p w:rsidR="0054126D" w:rsidRDefault="001D37A9" w:rsidP="0054126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Plan for </w:t>
      </w:r>
      <w:r w:rsidR="002E3F39">
        <w:rPr>
          <w:b/>
        </w:rPr>
        <w:t>upcoming</w:t>
      </w:r>
      <w:r>
        <w:rPr>
          <w:b/>
        </w:rPr>
        <w:t xml:space="preserve"> meetings (15 minutes)</w:t>
      </w:r>
    </w:p>
    <w:p w:rsidR="0054126D" w:rsidRPr="0054126D" w:rsidRDefault="0054126D" w:rsidP="0054126D">
      <w:pPr>
        <w:pStyle w:val="ListParagraph"/>
        <w:rPr>
          <w:b/>
        </w:rPr>
      </w:pPr>
    </w:p>
    <w:p w:rsidR="0054126D" w:rsidRPr="0054126D" w:rsidRDefault="001D37A9" w:rsidP="0054126D">
      <w:pPr>
        <w:pStyle w:val="ListParagraph"/>
        <w:ind w:left="1080"/>
      </w:pPr>
      <w:r>
        <w:t xml:space="preserve">Staff will outline the current plan for the </w:t>
      </w:r>
      <w:r w:rsidR="002E3F39">
        <w:t>next two</w:t>
      </w:r>
      <w:r>
        <w:t xml:space="preserve"> meetings of the Working Group</w:t>
      </w:r>
      <w:r w:rsidR="002E3F39">
        <w:t>, including an option for how to incorporate additional discussion of SROs if desired.</w:t>
      </w:r>
      <w:r>
        <w:t xml:space="preserve"> </w:t>
      </w:r>
      <w:r w:rsidR="002E3F39">
        <w:t>T</w:t>
      </w:r>
      <w:r>
        <w:t>he Working Group will make any needed adjustments.</w:t>
      </w:r>
    </w:p>
    <w:sectPr w:rsidR="0054126D" w:rsidRPr="00541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29"/>
    <w:multiLevelType w:val="hybridMultilevel"/>
    <w:tmpl w:val="B3E61182"/>
    <w:lvl w:ilvl="0" w:tplc="B9CAFB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D107D"/>
    <w:multiLevelType w:val="hybridMultilevel"/>
    <w:tmpl w:val="2684F54E"/>
    <w:lvl w:ilvl="0" w:tplc="5162B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57045"/>
    <w:multiLevelType w:val="hybridMultilevel"/>
    <w:tmpl w:val="A454CE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BB"/>
    <w:rsid w:val="00010A32"/>
    <w:rsid w:val="00107428"/>
    <w:rsid w:val="001D37A9"/>
    <w:rsid w:val="00234AF0"/>
    <w:rsid w:val="002978E7"/>
    <w:rsid w:val="002E3F39"/>
    <w:rsid w:val="0054126D"/>
    <w:rsid w:val="005E754D"/>
    <w:rsid w:val="00703D84"/>
    <w:rsid w:val="00774DA9"/>
    <w:rsid w:val="00793B9C"/>
    <w:rsid w:val="009A5CFB"/>
    <w:rsid w:val="00C75948"/>
    <w:rsid w:val="00CA5F51"/>
    <w:rsid w:val="00CD23CE"/>
    <w:rsid w:val="00D212BB"/>
    <w:rsid w:val="00D857D1"/>
    <w:rsid w:val="00DB641A"/>
    <w:rsid w:val="00EB61B2"/>
    <w:rsid w:val="00F60051"/>
    <w:rsid w:val="00F87B91"/>
    <w:rsid w:val="00FC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9652"/>
  <w15:chartTrackingRefBased/>
  <w15:docId w15:val="{BB9951DA-B313-4D2D-9091-9964FE4C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Welty, Jeff</dc:creator>
  <cp:keywords/>
  <dc:description/>
  <cp:lastModifiedBy>Welty, Jeff</cp:lastModifiedBy>
  <cp:revision>5</cp:revision>
  <dcterms:created xsi:type="dcterms:W3CDTF">2020-10-20T13:52:00Z</dcterms:created>
  <dcterms:modified xsi:type="dcterms:W3CDTF">2020-10-20T20:14:00Z</dcterms:modified>
</cp:coreProperties>
</file>