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1D" w:rsidRDefault="0059051D" w:rsidP="0059051D">
      <w:pPr>
        <w:jc w:val="center"/>
      </w:pPr>
      <w:bookmarkStart w:id="0" w:name="_GoBack"/>
      <w:bookmarkEnd w:id="0"/>
      <w:r>
        <w:t>NC Task Force for Racial Equity in Criminal Justice</w:t>
      </w:r>
    </w:p>
    <w:p w:rsidR="0059051D" w:rsidRDefault="0059051D" w:rsidP="0059051D">
      <w:pPr>
        <w:jc w:val="center"/>
      </w:pPr>
      <w:r>
        <w:t>Working Group 2 – Policing Policy and Practices</w:t>
      </w:r>
    </w:p>
    <w:p w:rsidR="0059051D" w:rsidRDefault="0059051D" w:rsidP="0059051D">
      <w:pPr>
        <w:jc w:val="center"/>
      </w:pPr>
      <w:r>
        <w:t>Agenda</w:t>
      </w:r>
    </w:p>
    <w:p w:rsidR="0059051D" w:rsidRDefault="0059051D" w:rsidP="0059051D">
      <w:pPr>
        <w:jc w:val="center"/>
      </w:pPr>
      <w:r>
        <w:t>Meeting Scheduled for Thursday, November 12, 2020, 1:00 p.m. – 2:00 p.m.</w:t>
      </w:r>
    </w:p>
    <w:p w:rsidR="0059051D" w:rsidRDefault="0059051D" w:rsidP="005905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Welcome (2 minutes)</w:t>
      </w:r>
    </w:p>
    <w:p w:rsidR="0059051D" w:rsidRDefault="0059051D" w:rsidP="0059051D">
      <w:pPr>
        <w:pStyle w:val="ListParagraph"/>
        <w:ind w:left="1080"/>
        <w:rPr>
          <w:b/>
        </w:rPr>
      </w:pPr>
    </w:p>
    <w:p w:rsidR="0059051D" w:rsidRDefault="0059051D" w:rsidP="0059051D">
      <w:pPr>
        <w:pStyle w:val="ListParagraph"/>
        <w:ind w:left="1080"/>
      </w:pPr>
      <w:r>
        <w:t>Sec. Hooks will welcome the Working Group and any guests.</w:t>
      </w:r>
    </w:p>
    <w:p w:rsidR="0059051D" w:rsidRDefault="0059051D" w:rsidP="0059051D">
      <w:pPr>
        <w:pStyle w:val="ListParagraph"/>
        <w:ind w:left="1080"/>
      </w:pPr>
    </w:p>
    <w:p w:rsidR="0059051D" w:rsidRDefault="0059051D" w:rsidP="0059051D">
      <w:pPr>
        <w:pStyle w:val="ListParagraph"/>
        <w:numPr>
          <w:ilvl w:val="0"/>
          <w:numId w:val="1"/>
        </w:numPr>
        <w:rPr>
          <w:b/>
        </w:rPr>
      </w:pPr>
      <w:r w:rsidRPr="0059051D">
        <w:rPr>
          <w:b/>
        </w:rPr>
        <w:t>School Resource Officers (58 minutes)</w:t>
      </w:r>
    </w:p>
    <w:p w:rsidR="0059051D" w:rsidRPr="0059051D" w:rsidRDefault="0059051D" w:rsidP="0059051D">
      <w:pPr>
        <w:ind w:left="1080"/>
      </w:pPr>
      <w:r>
        <w:t>The working group will continue its discussion of SROs with a focus on whether to recommend the elimination of SROs.</w:t>
      </w:r>
    </w:p>
    <w:p w:rsidR="0059051D" w:rsidRPr="0054126D" w:rsidRDefault="0059051D" w:rsidP="0059051D"/>
    <w:p w:rsidR="00010A32" w:rsidRDefault="00010A32"/>
    <w:sectPr w:rsidR="00010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D107D"/>
    <w:multiLevelType w:val="hybridMultilevel"/>
    <w:tmpl w:val="2684F54E"/>
    <w:lvl w:ilvl="0" w:tplc="5162B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1D"/>
    <w:rsid w:val="00010A32"/>
    <w:rsid w:val="002978E7"/>
    <w:rsid w:val="0059051D"/>
    <w:rsid w:val="005E754D"/>
    <w:rsid w:val="006C10D5"/>
    <w:rsid w:val="00774DA9"/>
    <w:rsid w:val="00793B9C"/>
    <w:rsid w:val="00CD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FFEDE-776B-49B3-9102-DB872F1F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Department of Justice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Welty, Jeff</dc:creator>
  <cp:keywords/>
  <dc:description/>
  <cp:lastModifiedBy>Sabin, Greg</cp:lastModifiedBy>
  <cp:revision>2</cp:revision>
  <dcterms:created xsi:type="dcterms:W3CDTF">2020-11-09T15:03:00Z</dcterms:created>
  <dcterms:modified xsi:type="dcterms:W3CDTF">2020-11-09T15:03:00Z</dcterms:modified>
</cp:coreProperties>
</file>